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FB54A" w14:textId="5C33076E" w:rsidR="00185E8A" w:rsidRPr="000E32CC" w:rsidRDefault="00D13C1E" w:rsidP="003E7E53">
      <w:pPr>
        <w:jc w:val="center"/>
        <w:rPr>
          <w:rFonts w:ascii="Times New Roman" w:hAnsi="Times New Roman" w:cs="Times New Roman"/>
          <w:b/>
          <w:bCs/>
        </w:rPr>
      </w:pPr>
      <w:r w:rsidRPr="000E32CC">
        <w:rPr>
          <w:rFonts w:ascii="Times New Roman" w:hAnsi="Times New Roman" w:cs="Times New Roman"/>
          <w:b/>
          <w:bCs/>
        </w:rPr>
        <w:t xml:space="preserve">Table </w:t>
      </w:r>
      <w:r w:rsidR="00C3074A">
        <w:rPr>
          <w:rFonts w:ascii="Times New Roman" w:hAnsi="Times New Roman" w:cs="Times New Roman"/>
          <w:b/>
          <w:bCs/>
        </w:rPr>
        <w:t>2</w:t>
      </w:r>
      <w:r w:rsidRPr="000E32CC">
        <w:rPr>
          <w:rFonts w:ascii="Times New Roman" w:hAnsi="Times New Roman" w:cs="Times New Roman"/>
          <w:b/>
          <w:bCs/>
        </w:rPr>
        <w:t xml:space="preserve"> </w:t>
      </w:r>
      <w:r w:rsidR="003E7E53" w:rsidRPr="000E32CC">
        <w:rPr>
          <w:rFonts w:ascii="Times New Roman" w:hAnsi="Times New Roman" w:cs="Times New Roman"/>
          <w:b/>
          <w:bCs/>
        </w:rPr>
        <w:t>Exogenous additives grouping instructions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261"/>
        <w:gridCol w:w="5035"/>
      </w:tblGrid>
      <w:tr w:rsidR="00134814" w14:paraId="2826AD69" w14:textId="77777777" w:rsidTr="002B56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261" w:type="dxa"/>
          </w:tcPr>
          <w:p w14:paraId="203A8E95" w14:textId="77777777" w:rsidR="00134814" w:rsidRPr="00134814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134814">
              <w:rPr>
                <w:rFonts w:ascii="Times New Roman" w:hAnsi="Times New Roman" w:cs="Times New Roman"/>
              </w:rPr>
              <w:t>Group</w:t>
            </w:r>
          </w:p>
        </w:tc>
        <w:tc>
          <w:tcPr>
            <w:tcW w:w="5035" w:type="dxa"/>
          </w:tcPr>
          <w:p w14:paraId="017CB489" w14:textId="77777777" w:rsidR="00134814" w:rsidRPr="00134814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134814">
              <w:rPr>
                <w:rFonts w:ascii="Times New Roman" w:hAnsi="Times New Roman" w:cs="Times New Roman"/>
              </w:rPr>
              <w:t>Additives</w:t>
            </w:r>
          </w:p>
        </w:tc>
      </w:tr>
      <w:tr w:rsidR="00134814" w14:paraId="71550256" w14:textId="77777777" w:rsidTr="002B563F">
        <w:tc>
          <w:tcPr>
            <w:tcW w:w="3261" w:type="dxa"/>
          </w:tcPr>
          <w:p w14:paraId="6ED74D1D" w14:textId="77777777" w:rsidR="00134814" w:rsidRPr="002B563F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2B563F">
              <w:rPr>
                <w:rFonts w:ascii="Times New Roman" w:hAnsi="Times New Roman" w:cs="Times New Roman"/>
              </w:rPr>
              <w:t>Conventional Fertilizers</w:t>
            </w:r>
          </w:p>
        </w:tc>
        <w:tc>
          <w:tcPr>
            <w:tcW w:w="5035" w:type="dxa"/>
          </w:tcPr>
          <w:p w14:paraId="54B6512D" w14:textId="77777777" w:rsidR="00134814" w:rsidRPr="00134814" w:rsidRDefault="00134814" w:rsidP="002B563F">
            <w:pPr>
              <w:jc w:val="center"/>
              <w:rPr>
                <w:rFonts w:ascii="Times New Roman" w:hAnsi="Times New Roman" w:cs="Times New Roman"/>
              </w:rPr>
            </w:pPr>
            <w:r w:rsidRPr="00134814">
              <w:rPr>
                <w:rFonts w:ascii="Times New Roman" w:hAnsi="Times New Roman" w:cs="Times New Roman"/>
              </w:rPr>
              <w:t>N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134814">
              <w:rPr>
                <w:rFonts w:ascii="Times New Roman" w:hAnsi="Times New Roman" w:cs="Times New Roman"/>
              </w:rPr>
              <w:t>P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134814">
              <w:rPr>
                <w:rFonts w:ascii="Times New Roman" w:hAnsi="Times New Roman" w:cs="Times New Roman"/>
              </w:rPr>
              <w:t>K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134814">
              <w:rPr>
                <w:rFonts w:ascii="Times New Roman" w:hAnsi="Times New Roman" w:cs="Times New Roman"/>
              </w:rPr>
              <w:t>compound fertilizer</w:t>
            </w:r>
          </w:p>
        </w:tc>
      </w:tr>
      <w:tr w:rsidR="00134814" w14:paraId="021FEDD6" w14:textId="77777777" w:rsidTr="002B563F">
        <w:tc>
          <w:tcPr>
            <w:tcW w:w="3261" w:type="dxa"/>
          </w:tcPr>
          <w:p w14:paraId="65479906" w14:textId="77777777" w:rsidR="00134814" w:rsidRPr="002B563F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2B563F">
              <w:rPr>
                <w:rFonts w:ascii="Times New Roman" w:hAnsi="Times New Roman" w:cs="Times New Roman"/>
              </w:rPr>
              <w:t>Microbial Fertilizers</w:t>
            </w:r>
          </w:p>
        </w:tc>
        <w:tc>
          <w:tcPr>
            <w:tcW w:w="5035" w:type="dxa"/>
          </w:tcPr>
          <w:p w14:paraId="06C657B8" w14:textId="77777777" w:rsidR="00134814" w:rsidRPr="00134814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P</w:t>
            </w:r>
            <w:r>
              <w:rPr>
                <w:rFonts w:ascii="Times New Roman" w:hAnsi="Times New Roman" w:cs="Times New Roman"/>
              </w:rPr>
              <w:t>GPB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A</w:t>
            </w:r>
            <w:r>
              <w:rPr>
                <w:rFonts w:ascii="Times New Roman" w:hAnsi="Times New Roman" w:cs="Times New Roman"/>
              </w:rPr>
              <w:t>MF</w:t>
            </w:r>
          </w:p>
        </w:tc>
      </w:tr>
      <w:tr w:rsidR="00134814" w14:paraId="7E331B10" w14:textId="77777777" w:rsidTr="002B563F">
        <w:tc>
          <w:tcPr>
            <w:tcW w:w="3261" w:type="dxa"/>
          </w:tcPr>
          <w:p w14:paraId="1DF3E2DE" w14:textId="77777777" w:rsidR="00134814" w:rsidRPr="002B563F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2B563F">
              <w:rPr>
                <w:rFonts w:ascii="Times New Roman" w:hAnsi="Times New Roman" w:cs="Times New Roman"/>
              </w:rPr>
              <w:t>Organic amendments</w:t>
            </w:r>
          </w:p>
        </w:tc>
        <w:tc>
          <w:tcPr>
            <w:tcW w:w="5035" w:type="dxa"/>
          </w:tcPr>
          <w:p w14:paraId="30531400" w14:textId="77777777" w:rsidR="00134814" w:rsidRPr="00134814" w:rsidRDefault="002B563F" w:rsidP="0013481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 w:hint="eastAsia"/>
              </w:rPr>
              <w:t>O</w:t>
            </w:r>
            <w:r w:rsidRPr="002B563F">
              <w:rPr>
                <w:rFonts w:ascii="Times New Roman" w:hAnsi="Times New Roman" w:cs="Times New Roman"/>
              </w:rPr>
              <w:t xml:space="preserve">rganic </w:t>
            </w:r>
            <w:r>
              <w:rPr>
                <w:rFonts w:ascii="Times New Roman" w:hAnsi="Times New Roman" w:cs="Times New Roman" w:hint="eastAsia"/>
              </w:rPr>
              <w:t>c</w:t>
            </w:r>
            <w:r w:rsidRPr="002B563F">
              <w:rPr>
                <w:rFonts w:ascii="Times New Roman" w:hAnsi="Times New Roman" w:cs="Times New Roman"/>
              </w:rPr>
              <w:t>arbon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2B563F">
              <w:rPr>
                <w:rFonts w:ascii="Times New Roman" w:hAnsi="Times New Roman" w:cs="Times New Roman"/>
              </w:rPr>
              <w:t>compost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2B563F">
              <w:rPr>
                <w:rFonts w:ascii="Times New Roman" w:hAnsi="Times New Roman" w:cs="Times New Roman"/>
              </w:rPr>
              <w:t>manure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s</w:t>
            </w:r>
            <w:r w:rsidRPr="002B563F">
              <w:rPr>
                <w:rFonts w:ascii="Times New Roman" w:hAnsi="Times New Roman" w:cs="Times New Roman"/>
              </w:rPr>
              <w:t>traw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2B563F">
              <w:rPr>
                <w:rFonts w:ascii="Times New Roman" w:hAnsi="Times New Roman" w:cs="Times New Roman"/>
              </w:rPr>
              <w:t>leaf</w:t>
            </w:r>
          </w:p>
        </w:tc>
      </w:tr>
      <w:tr w:rsidR="00134814" w14:paraId="6EAD112A" w14:textId="77777777" w:rsidTr="002B563F">
        <w:tc>
          <w:tcPr>
            <w:tcW w:w="3261" w:type="dxa"/>
          </w:tcPr>
          <w:p w14:paraId="09A23791" w14:textId="77777777" w:rsidR="00134814" w:rsidRPr="002B563F" w:rsidRDefault="00134814" w:rsidP="00134814">
            <w:pPr>
              <w:jc w:val="center"/>
              <w:rPr>
                <w:rFonts w:ascii="Times New Roman" w:hAnsi="Times New Roman" w:cs="Times New Roman"/>
              </w:rPr>
            </w:pPr>
            <w:r w:rsidRPr="002B563F">
              <w:rPr>
                <w:rFonts w:ascii="Times New Roman" w:hAnsi="Times New Roman" w:cs="Times New Roman"/>
              </w:rPr>
              <w:t>Inorganic amendments</w:t>
            </w:r>
          </w:p>
        </w:tc>
        <w:tc>
          <w:tcPr>
            <w:tcW w:w="5035" w:type="dxa"/>
          </w:tcPr>
          <w:p w14:paraId="2F3A67CE" w14:textId="77777777" w:rsidR="00134814" w:rsidRPr="00134814" w:rsidRDefault="002B563F" w:rsidP="00134814">
            <w:pPr>
              <w:jc w:val="center"/>
              <w:rPr>
                <w:rFonts w:ascii="Times New Roman" w:hAnsi="Times New Roman" w:cs="Times New Roman"/>
              </w:rPr>
            </w:pPr>
            <w:r w:rsidRPr="002B563F">
              <w:rPr>
                <w:rFonts w:ascii="Times New Roman" w:hAnsi="Times New Roman" w:cs="Times New Roman"/>
              </w:rPr>
              <w:t>Lime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 w:hint="eastAsia"/>
              </w:rPr>
              <w:t>C</w:t>
            </w:r>
            <w:r>
              <w:rPr>
                <w:rFonts w:ascii="Times New Roman" w:hAnsi="Times New Roman" w:cs="Times New Roman"/>
              </w:rPr>
              <w:t>MP</w:t>
            </w:r>
            <w:r w:rsidR="003E7E53">
              <w:rPr>
                <w:rFonts w:ascii="Times New Roman" w:hAnsi="Times New Roman" w:cs="Times New Roman" w:hint="eastAsia"/>
              </w:rPr>
              <w:t>,</w:t>
            </w:r>
            <w:r w:rsidR="003E7E53">
              <w:rPr>
                <w:rFonts w:ascii="Times New Roman" w:hAnsi="Times New Roman" w:cs="Times New Roman"/>
              </w:rPr>
              <w:t xml:space="preserve"> </w:t>
            </w:r>
            <w:r w:rsidRPr="002B563F">
              <w:rPr>
                <w:rFonts w:ascii="Times New Roman" w:hAnsi="Times New Roman" w:cs="Times New Roman"/>
              </w:rPr>
              <w:t>silicate</w:t>
            </w:r>
          </w:p>
        </w:tc>
      </w:tr>
    </w:tbl>
    <w:p w14:paraId="00787578" w14:textId="5CCB1CA2" w:rsidR="0097293F" w:rsidRPr="003E7E53" w:rsidRDefault="003E7E53">
      <w:pPr>
        <w:rPr>
          <w:rFonts w:ascii="Times New Roman" w:hAnsi="Times New Roman" w:cs="Times New Roman"/>
        </w:rPr>
      </w:pPr>
      <w:r w:rsidRPr="003E7E53">
        <w:rPr>
          <w:rFonts w:ascii="Times New Roman" w:hAnsi="Times New Roman" w:cs="Times New Roman"/>
        </w:rPr>
        <w:t>Notes</w:t>
      </w:r>
      <w:r>
        <w:rPr>
          <w:rFonts w:ascii="Times New Roman" w:hAnsi="Times New Roman" w:cs="Times New Roman"/>
        </w:rPr>
        <w:t xml:space="preserve">: </w:t>
      </w:r>
      <w:r w:rsidRPr="003E7E53">
        <w:rPr>
          <w:rFonts w:ascii="Times New Roman" w:hAnsi="Times New Roman" w:cs="Times New Roman"/>
        </w:rPr>
        <w:t>N</w:t>
      </w:r>
      <w:r w:rsidRPr="003E7E53">
        <w:rPr>
          <w:rFonts w:ascii="Times New Roman" w:hAnsi="Times New Roman" w:cs="Times New Roman"/>
        </w:rPr>
        <w:t>、</w:t>
      </w:r>
      <w:r w:rsidRPr="003E7E53">
        <w:rPr>
          <w:rFonts w:ascii="Times New Roman" w:hAnsi="Times New Roman" w:cs="Times New Roman"/>
        </w:rPr>
        <w:t>P</w:t>
      </w:r>
      <w:r w:rsidRPr="003E7E53">
        <w:rPr>
          <w:rFonts w:ascii="Times New Roman" w:hAnsi="Times New Roman" w:cs="Times New Roman"/>
        </w:rPr>
        <w:t>、</w:t>
      </w:r>
      <w:r w:rsidRPr="003E7E53">
        <w:rPr>
          <w:rFonts w:ascii="Times New Roman" w:hAnsi="Times New Roman" w:cs="Times New Roman"/>
        </w:rPr>
        <w:t>K: Nitrogen, Phosphorus and Potassium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>Fertilizer</w:t>
      </w:r>
      <w:r w:rsidR="004B01D1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PGPB: </w:t>
      </w:r>
      <w:r w:rsidRPr="003E7E53">
        <w:rPr>
          <w:rFonts w:ascii="Times New Roman" w:hAnsi="Times New Roman" w:cs="Times New Roman"/>
        </w:rPr>
        <w:t>Plant Growth-Promoting Bacteria</w:t>
      </w:r>
      <w:r w:rsidR="009C7CEE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AMF: </w:t>
      </w:r>
      <w:r w:rsidRPr="003E7E53">
        <w:rPr>
          <w:rFonts w:ascii="Times New Roman" w:hAnsi="Times New Roman" w:cs="Times New Roman"/>
        </w:rPr>
        <w:t>Arbuscular Mycorrhizal Fungi</w:t>
      </w:r>
      <w:r w:rsidR="009C7CEE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CMP: </w:t>
      </w:r>
      <w:r w:rsidRPr="003E7E53">
        <w:rPr>
          <w:rFonts w:ascii="Times New Roman" w:hAnsi="Times New Roman" w:cs="Times New Roman"/>
        </w:rPr>
        <w:t>calcium magnesium phosphate</w:t>
      </w:r>
      <w:r>
        <w:rPr>
          <w:rFonts w:ascii="Times New Roman" w:hAnsi="Times New Roman" w:cs="Times New Roman"/>
        </w:rPr>
        <w:t>.</w:t>
      </w:r>
    </w:p>
    <w:sectPr w:rsidR="0097293F" w:rsidRPr="003E7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E2B2" w14:textId="77777777" w:rsidR="004E0320" w:rsidRDefault="004E0320" w:rsidP="00185E8A">
      <w:r>
        <w:separator/>
      </w:r>
    </w:p>
  </w:endnote>
  <w:endnote w:type="continuationSeparator" w:id="0">
    <w:p w14:paraId="3327945C" w14:textId="77777777" w:rsidR="004E0320" w:rsidRDefault="004E0320" w:rsidP="00185E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74745" w14:textId="77777777" w:rsidR="004E0320" w:rsidRDefault="004E0320" w:rsidP="00185E8A">
      <w:r>
        <w:separator/>
      </w:r>
    </w:p>
  </w:footnote>
  <w:footnote w:type="continuationSeparator" w:id="0">
    <w:p w14:paraId="1BD91B20" w14:textId="77777777" w:rsidR="004E0320" w:rsidRDefault="004E0320" w:rsidP="00185E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814"/>
    <w:rsid w:val="000E32CC"/>
    <w:rsid w:val="00134814"/>
    <w:rsid w:val="00185E8A"/>
    <w:rsid w:val="002B563F"/>
    <w:rsid w:val="003E7E53"/>
    <w:rsid w:val="00470FD3"/>
    <w:rsid w:val="004B01D1"/>
    <w:rsid w:val="004E0320"/>
    <w:rsid w:val="00510068"/>
    <w:rsid w:val="0070350A"/>
    <w:rsid w:val="0097293F"/>
    <w:rsid w:val="009C7CEE"/>
    <w:rsid w:val="00C3074A"/>
    <w:rsid w:val="00D13C1E"/>
    <w:rsid w:val="00EA6CEE"/>
    <w:rsid w:val="00F54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A996F9"/>
  <w15:chartTrackingRefBased/>
  <w15:docId w15:val="{B0FAFB6F-393E-4FF9-AF24-52E3D1237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34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4">
    <w:name w:val="三线表"/>
    <w:basedOn w:val="a1"/>
    <w:uiPriority w:val="99"/>
    <w:rsid w:val="00134814"/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paragraph" w:styleId="a5">
    <w:name w:val="header"/>
    <w:basedOn w:val="a"/>
    <w:link w:val="a6"/>
    <w:uiPriority w:val="99"/>
    <w:unhideWhenUsed/>
    <w:rsid w:val="00185E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185E8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85E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185E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</dc:creator>
  <cp:keywords/>
  <dc:description/>
  <cp:lastModifiedBy>明晓 赵</cp:lastModifiedBy>
  <cp:revision>11</cp:revision>
  <dcterms:created xsi:type="dcterms:W3CDTF">2025-05-28T05:23:00Z</dcterms:created>
  <dcterms:modified xsi:type="dcterms:W3CDTF">2025-06-01T06:01:00Z</dcterms:modified>
</cp:coreProperties>
</file>